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F8" w:rsidRPr="00522EF8" w:rsidRDefault="00522EF8" w:rsidP="00522EF8">
      <w:pPr>
        <w:pStyle w:val="Paragrafoelenc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ESERCITAZIONE.</w:t>
      </w:r>
    </w:p>
    <w:p w:rsidR="00522EF8" w:rsidRDefault="00522EF8" w:rsidP="00D60818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3120E2" w:rsidRDefault="009209FC" w:rsidP="00D60818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F67D08" w:rsidRPr="00F67D08">
        <w:rPr>
          <w:rFonts w:ascii="Times New Roman" w:hAnsi="Times New Roman" w:cs="Times New Roman"/>
        </w:rPr>
        <w:t>L’analista finanziario di una banca intende valutare l’incidenza dell’acquisto a credito sulla spesa dei propri</w:t>
      </w:r>
      <w:r w:rsidR="00F67D08">
        <w:rPr>
          <w:rFonts w:ascii="Times New Roman" w:hAnsi="Times New Roman" w:cs="Times New Roman"/>
        </w:rPr>
        <w:t xml:space="preserve"> clienti. A tale scopo rileva il fenomeno su 12 dei propri clienti ottenendo i seguenti risultati (in euro).</w:t>
      </w:r>
    </w:p>
    <w:p w:rsidR="00F67D08" w:rsidRDefault="00F67D08" w:rsidP="00F67D08">
      <w:pPr>
        <w:pStyle w:val="Paragrafoelenc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440</w:t>
      </w:r>
      <w:r w:rsidR="00947DB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330</w:t>
      </w:r>
      <w:r w:rsidR="00947DB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340…420…340…340…420…310…410…380…240…270</w:t>
      </w:r>
    </w:p>
    <w:p w:rsidR="00F67D08" w:rsidRDefault="00F67D08" w:rsidP="00F67D08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Sintetizzare la variabile statistica con moda, mediana e media aritmetica.</w:t>
      </w:r>
    </w:p>
    <w:p w:rsidR="00F67D08" w:rsidRDefault="00F67D08" w:rsidP="00F67D08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F67D08" w:rsidRDefault="009209FC" w:rsidP="009209FC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F67D08">
        <w:rPr>
          <w:rFonts w:ascii="Times New Roman" w:hAnsi="Times New Roman" w:cs="Times New Roman"/>
        </w:rPr>
        <w:t>Il responsabile delle risorse umane di un’azienda deve analizzare 21 candidature. Dispone delle seguenti tabelle in cui ha registrato</w:t>
      </w:r>
      <w:r w:rsidR="001207C9">
        <w:rPr>
          <w:rFonts w:ascii="Times New Roman" w:hAnsi="Times New Roman" w:cs="Times New Roman"/>
        </w:rPr>
        <w:t xml:space="preserve"> alcuni dati fondamentali dei candidati.</w:t>
      </w:r>
    </w:p>
    <w:p w:rsidR="001207C9" w:rsidRDefault="00D60818" w:rsidP="001207C9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W. titolo di studio (D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=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dip</w:t>
      </w:r>
      <w:r w:rsidR="001207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</w:t>
      </w:r>
      <w:r w:rsidR="001207C9">
        <w:rPr>
          <w:rFonts w:ascii="Times New Roman" w:hAnsi="Times New Roman" w:cs="Times New Roman"/>
        </w:rPr>
        <w:t>ma, LT</w:t>
      </w:r>
      <w:r w:rsidR="00522EF8">
        <w:rPr>
          <w:rFonts w:ascii="Times New Roman" w:hAnsi="Times New Roman" w:cs="Times New Roman"/>
        </w:rPr>
        <w:t xml:space="preserve"> </w:t>
      </w:r>
      <w:r w:rsidR="001207C9">
        <w:rPr>
          <w:rFonts w:ascii="Times New Roman" w:hAnsi="Times New Roman" w:cs="Times New Roman"/>
        </w:rPr>
        <w:t>=</w:t>
      </w:r>
      <w:r w:rsidR="00522EF8">
        <w:rPr>
          <w:rFonts w:ascii="Times New Roman" w:hAnsi="Times New Roman" w:cs="Times New Roman"/>
        </w:rPr>
        <w:t xml:space="preserve"> </w:t>
      </w:r>
      <w:r w:rsidR="001207C9">
        <w:rPr>
          <w:rFonts w:ascii="Times New Roman" w:hAnsi="Times New Roman" w:cs="Times New Roman"/>
        </w:rPr>
        <w:t>laurea triennale, LM</w:t>
      </w:r>
      <w:r w:rsidR="00522EF8">
        <w:rPr>
          <w:rFonts w:ascii="Times New Roman" w:hAnsi="Times New Roman" w:cs="Times New Roman"/>
        </w:rPr>
        <w:t xml:space="preserve"> </w:t>
      </w:r>
      <w:r w:rsidR="001207C9">
        <w:rPr>
          <w:rFonts w:ascii="Times New Roman" w:hAnsi="Times New Roman" w:cs="Times New Roman"/>
        </w:rPr>
        <w:t>=</w:t>
      </w:r>
      <w:r w:rsidR="00522EF8">
        <w:rPr>
          <w:rFonts w:ascii="Times New Roman" w:hAnsi="Times New Roman" w:cs="Times New Roman"/>
        </w:rPr>
        <w:t xml:space="preserve"> </w:t>
      </w:r>
      <w:r w:rsidR="001207C9">
        <w:rPr>
          <w:rFonts w:ascii="Times New Roman" w:hAnsi="Times New Roman" w:cs="Times New Roman"/>
        </w:rPr>
        <w:t>laurea magistrale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1286"/>
      </w:tblGrid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di studio</w:t>
            </w:r>
          </w:p>
        </w:tc>
        <w:tc>
          <w:tcPr>
            <w:tcW w:w="0" w:type="auto"/>
          </w:tcPr>
          <w:p w:rsidR="001207C9" w:rsidRDefault="001207C9" w:rsidP="001207C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N.Candidati</w:t>
            </w:r>
            <w:proofErr w:type="spellEnd"/>
            <w:proofErr w:type="gramEnd"/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207C9" w:rsidRDefault="001207C9" w:rsidP="001207C9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età in anni compiuti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286"/>
      </w:tblGrid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Età</w:t>
            </w:r>
          </w:p>
        </w:tc>
        <w:tc>
          <w:tcPr>
            <w:tcW w:w="0" w:type="auto"/>
          </w:tcPr>
          <w:p w:rsidR="001207C9" w:rsidRDefault="00D60818" w:rsidP="001207C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N.C</w:t>
            </w:r>
            <w:r w:rsidR="001207C9">
              <w:rPr>
                <w:rFonts w:ascii="Times New Roman" w:hAnsi="Times New Roman" w:cs="Times New Roman"/>
              </w:rPr>
              <w:t>andidati</w:t>
            </w:r>
            <w:proofErr w:type="spellEnd"/>
            <w:proofErr w:type="gramEnd"/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207C9" w:rsidRDefault="001207C9" w:rsidP="00522EF8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voto di laurea in 100mi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1286"/>
      </w:tblGrid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1207C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Voto di laurea</w:t>
            </w:r>
          </w:p>
        </w:tc>
        <w:tc>
          <w:tcPr>
            <w:tcW w:w="0" w:type="auto"/>
          </w:tcPr>
          <w:p w:rsidR="001207C9" w:rsidRDefault="00D60818" w:rsidP="001207C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N.C</w:t>
            </w:r>
            <w:r w:rsidR="001207C9">
              <w:rPr>
                <w:rFonts w:ascii="Times New Roman" w:hAnsi="Times New Roman" w:cs="Times New Roman"/>
              </w:rPr>
              <w:t>andidati</w:t>
            </w:r>
            <w:proofErr w:type="spellEnd"/>
            <w:proofErr w:type="gramEnd"/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66-90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90-95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95-100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100-105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105-110</w:t>
            </w:r>
          </w:p>
        </w:tc>
        <w:tc>
          <w:tcPr>
            <w:tcW w:w="0" w:type="auto"/>
          </w:tcPr>
          <w:p w:rsidR="001207C9" w:rsidRDefault="001207C9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22EF8" w:rsidRDefault="00522EF8" w:rsidP="001207C9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1207C9" w:rsidRDefault="001207C9" w:rsidP="001207C9">
      <w:pPr>
        <w:pStyle w:val="Paragrafoelenc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principale lingua straniera (F: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francese, I: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inglese, S: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spagnolo, T:</w:t>
      </w:r>
      <w:r w:rsidR="00522E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tedesco)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286"/>
      </w:tblGrid>
      <w:tr w:rsidR="001207C9" w:rsidTr="001207C9">
        <w:trPr>
          <w:jc w:val="center"/>
        </w:trPr>
        <w:tc>
          <w:tcPr>
            <w:tcW w:w="0" w:type="auto"/>
          </w:tcPr>
          <w:p w:rsidR="001207C9" w:rsidRDefault="001207C9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Lingua straniera</w:t>
            </w:r>
          </w:p>
        </w:tc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N.Candidati</w:t>
            </w:r>
            <w:proofErr w:type="spellEnd"/>
            <w:proofErr w:type="gramEnd"/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07C9" w:rsidTr="001207C9">
        <w:trPr>
          <w:jc w:val="center"/>
        </w:trPr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</w:tcPr>
          <w:p w:rsidR="001207C9" w:rsidRDefault="003E258F" w:rsidP="001207C9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207C9" w:rsidRDefault="003E258F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ciascun fenomeno calcolare i possibili valori medi</w:t>
      </w:r>
      <w:r w:rsidR="00322C45">
        <w:rPr>
          <w:rFonts w:ascii="Times New Roman" w:hAnsi="Times New Roman" w:cs="Times New Roman"/>
        </w:rPr>
        <w:t xml:space="preserve"> e, </w:t>
      </w:r>
      <w:r w:rsidR="00522EF8">
        <w:rPr>
          <w:rFonts w:ascii="Times New Roman" w:hAnsi="Times New Roman" w:cs="Times New Roman"/>
        </w:rPr>
        <w:t>d</w:t>
      </w:r>
      <w:r w:rsidR="00322C45">
        <w:rPr>
          <w:rFonts w:ascii="Times New Roman" w:hAnsi="Times New Roman" w:cs="Times New Roman"/>
        </w:rPr>
        <w:t>ove possibile, rappresentarli graficamente.</w:t>
      </w:r>
    </w:p>
    <w:p w:rsidR="0041483A" w:rsidRDefault="0041483A" w:rsidP="003E258F">
      <w:pPr>
        <w:pStyle w:val="Paragrafoelenco"/>
        <w:ind w:left="0"/>
        <w:rPr>
          <w:rFonts w:ascii="Times New Roman" w:hAnsi="Times New Roman" w:cs="Times New Roman"/>
        </w:rPr>
      </w:pPr>
    </w:p>
    <w:p w:rsidR="00972F4E" w:rsidRPr="00F67D08" w:rsidRDefault="0041483A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="00972F4E">
        <w:rPr>
          <w:rFonts w:ascii="Times New Roman" w:hAnsi="Times New Roman" w:cs="Times New Roman"/>
        </w:rPr>
        <w:t>Consideriamo la seguente distribuzione: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9"/>
        <w:gridCol w:w="1133"/>
      </w:tblGrid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3E25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 d’età</w:t>
            </w:r>
          </w:p>
        </w:tc>
        <w:tc>
          <w:tcPr>
            <w:tcW w:w="0" w:type="auto"/>
          </w:tcPr>
          <w:p w:rsidR="00972F4E" w:rsidRDefault="00972F4E" w:rsidP="003E25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Frequenze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41483A" w:rsidRDefault="00972F4E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 la mediana, le medie algebriche e rappresentate mediante istogramma.</w:t>
      </w:r>
    </w:p>
    <w:p w:rsidR="00972F4E" w:rsidRDefault="00972F4E" w:rsidP="003E258F">
      <w:pPr>
        <w:pStyle w:val="Paragrafoelenco"/>
        <w:ind w:left="0"/>
        <w:rPr>
          <w:rFonts w:ascii="Times New Roman" w:hAnsi="Times New Roman" w:cs="Times New Roman"/>
        </w:rPr>
      </w:pPr>
    </w:p>
    <w:p w:rsidR="00522EF8" w:rsidRDefault="00522EF8" w:rsidP="003E258F">
      <w:pPr>
        <w:pStyle w:val="Paragrafoelenco"/>
        <w:ind w:left="0"/>
        <w:rPr>
          <w:rFonts w:ascii="Times New Roman" w:hAnsi="Times New Roman" w:cs="Times New Roman"/>
        </w:rPr>
      </w:pPr>
    </w:p>
    <w:p w:rsidR="00972F4E" w:rsidRDefault="00972F4E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>
        <w:rPr>
          <w:rFonts w:ascii="Times New Roman" w:hAnsi="Times New Roman" w:cs="Times New Roman"/>
        </w:rPr>
        <w:tab/>
        <w:t>Questa che segue è la rilevazione del numero degli esami superati da 350 iscritti al corso di laurea: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791"/>
      </w:tblGrid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3E25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N.esami</w:t>
            </w:r>
            <w:proofErr w:type="spellEnd"/>
            <w:proofErr w:type="gramEnd"/>
          </w:p>
        </w:tc>
        <w:tc>
          <w:tcPr>
            <w:tcW w:w="0" w:type="auto"/>
          </w:tcPr>
          <w:p w:rsidR="00972F4E" w:rsidRDefault="00972F4E" w:rsidP="003E258F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Iscritti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972F4E" w:rsidTr="00972F4E">
        <w:trPr>
          <w:jc w:val="center"/>
        </w:trPr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972F4E" w:rsidRDefault="00972F4E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972F4E" w:rsidRDefault="00972F4E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 frequenze relative, cumulate, mediana e media armonica.</w:t>
      </w:r>
    </w:p>
    <w:p w:rsidR="00D60818" w:rsidRDefault="00D60818" w:rsidP="003E258F">
      <w:pPr>
        <w:pStyle w:val="Paragrafoelenco"/>
        <w:ind w:left="0"/>
        <w:rPr>
          <w:rFonts w:ascii="Times New Roman" w:hAnsi="Times New Roman" w:cs="Times New Roman"/>
        </w:rPr>
      </w:pPr>
    </w:p>
    <w:p w:rsidR="00D60818" w:rsidRDefault="00D60818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Calcolate media, mediana e moda della seguente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6"/>
        <w:gridCol w:w="1515"/>
        <w:gridCol w:w="1656"/>
      </w:tblGrid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</w:t>
            </w:r>
            <w:r w:rsidRPr="00D60818">
              <w:rPr>
                <w:rFonts w:ascii="Times New Roman" w:hAnsi="Times New Roman" w:cs="Times New Roman"/>
              </w:rPr>
              <w:t>addetti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Stipendio </w:t>
            </w:r>
            <w:r w:rsidRPr="00D60818">
              <w:rPr>
                <w:rFonts w:ascii="Times New Roman" w:hAnsi="Times New Roman" w:cs="Times New Roman"/>
              </w:rPr>
              <w:t>in euro</w:t>
            </w:r>
          </w:p>
        </w:tc>
      </w:tr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Direttore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70</w:t>
            </w:r>
          </w:p>
        </w:tc>
      </w:tr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Capi Ufficio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20</w:t>
            </w:r>
          </w:p>
        </w:tc>
      </w:tr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Impiegati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16</w:t>
            </w:r>
          </w:p>
        </w:tc>
      </w:tr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Operai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12</w:t>
            </w:r>
          </w:p>
        </w:tc>
      </w:tr>
      <w:tr w:rsidR="00D60818" w:rsidTr="00D6081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D608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Manovali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18" w:rsidRPr="00D60818" w:rsidRDefault="00D60818" w:rsidP="00522E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60818">
              <w:rPr>
                <w:rFonts w:ascii="Times New Roman" w:hAnsi="Times New Roman" w:cs="Times New Roman"/>
              </w:rPr>
              <w:t>10</w:t>
            </w:r>
          </w:p>
        </w:tc>
      </w:tr>
    </w:tbl>
    <w:p w:rsidR="00D60818" w:rsidRDefault="00D60818" w:rsidP="003E258F">
      <w:pPr>
        <w:pStyle w:val="Paragrafoelenco"/>
        <w:ind w:left="0"/>
        <w:rPr>
          <w:rFonts w:ascii="Times New Roman" w:hAnsi="Times New Roman" w:cs="Times New Roman"/>
        </w:rPr>
      </w:pPr>
    </w:p>
    <w:p w:rsidR="009209FC" w:rsidRDefault="009209FC" w:rsidP="003E258F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Calcolate la mediana della seguente distribuzione e rappresentate mediante istogramma: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938"/>
      </w:tblGrid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Statura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Abitanti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di 150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150-154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155-159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160-164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22466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165-169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67400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170-174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103124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175-179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96126</w:t>
            </w:r>
          </w:p>
        </w:tc>
      </w:tr>
      <w:tr w:rsidR="009209FC" w:rsidTr="009209FC">
        <w:trPr>
          <w:jc w:val="center"/>
        </w:trPr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Più di 180</w:t>
            </w:r>
          </w:p>
        </w:tc>
        <w:tc>
          <w:tcPr>
            <w:tcW w:w="0" w:type="auto"/>
          </w:tcPr>
          <w:p w:rsidR="009209FC" w:rsidRDefault="009209FC" w:rsidP="009209F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7409</w:t>
            </w:r>
          </w:p>
        </w:tc>
      </w:tr>
    </w:tbl>
    <w:p w:rsidR="009209FC" w:rsidRDefault="009209FC" w:rsidP="00AF17BC">
      <w:pPr>
        <w:pStyle w:val="Paragrafoelenco"/>
        <w:ind w:left="0"/>
        <w:rPr>
          <w:rFonts w:ascii="Times New Roman" w:hAnsi="Times New Roman" w:cs="Times New Roman"/>
        </w:rPr>
      </w:pPr>
    </w:p>
    <w:p w:rsidR="00AF17BC" w:rsidRPr="00F67D08" w:rsidRDefault="00AF17BC" w:rsidP="00AF17BC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 xml:space="preserve">Data la seguente distribuzione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913"/>
      </w:tblGrid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AF17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Giorni</w:t>
            </w:r>
          </w:p>
        </w:tc>
        <w:tc>
          <w:tcPr>
            <w:tcW w:w="0" w:type="auto"/>
          </w:tcPr>
          <w:p w:rsidR="00AF17BC" w:rsidRDefault="00AF17BC" w:rsidP="00AF17B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17BC" w:rsidTr="00AF17BC">
        <w:trPr>
          <w:jc w:val="center"/>
        </w:trPr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AF17BC" w:rsidRDefault="00AF17BC" w:rsidP="00522EF8">
            <w:pPr>
              <w:pStyle w:val="Paragrafoelenc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F17BC" w:rsidRDefault="00AF17BC" w:rsidP="00AF17BC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 i giorni di ferie presi in media dai commessi di una libreria. Il valore mediano è 10? Verificatelo.</w:t>
      </w:r>
    </w:p>
    <w:p w:rsidR="00AF17BC" w:rsidRDefault="00AF17BC" w:rsidP="00AF17BC">
      <w:pPr>
        <w:pStyle w:val="Paragrafoelenco"/>
        <w:ind w:left="0"/>
        <w:rPr>
          <w:rFonts w:ascii="Times New Roman" w:hAnsi="Times New Roman" w:cs="Times New Roman"/>
        </w:rPr>
      </w:pPr>
    </w:p>
    <w:p w:rsidR="00AF17BC" w:rsidRDefault="00AF17BC" w:rsidP="00AF17BC">
      <w:pPr>
        <w:pStyle w:val="Paragrafoelenco"/>
        <w:ind w:left="0"/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 w:rsidRPr="00981303">
        <w:rPr>
          <w:rFonts w:ascii="Times New Roman" w:hAnsi="Times New Roman" w:cs="Times New Roman"/>
        </w:rPr>
        <w:t>Durante un viaggio sono stati effettuati tre rifornimenti di carburante secondo la tabella sottostante</w:t>
      </w:r>
      <w:r>
        <w:t xml:space="preserve">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813"/>
      </w:tblGrid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al litro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Carburante acquistato in euro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</w:tbl>
    <w:p w:rsidR="00981303" w:rsidRDefault="00981303" w:rsidP="00981303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Calcolate il prezzo medio al litro.</w:t>
      </w:r>
    </w:p>
    <w:p w:rsidR="00981303" w:rsidRDefault="00981303" w:rsidP="00981303">
      <w:pPr>
        <w:pStyle w:val="Paragrafoelenco"/>
        <w:ind w:left="0"/>
        <w:rPr>
          <w:rFonts w:ascii="Times New Roman" w:hAnsi="Times New Roman" w:cs="Times New Roman"/>
        </w:rPr>
      </w:pPr>
    </w:p>
    <w:p w:rsidR="00981303" w:rsidRPr="00F67D08" w:rsidRDefault="00981303" w:rsidP="00981303">
      <w:pPr>
        <w:pStyle w:val="Paragrafoelenc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Sono stati rilevati i seguenti prezzi di un prodotto a largo consumo nel quinquennio 2006-2010. Calcolate il potere d’acquisto medio del prodotto.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530"/>
      </w:tblGrid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Prezzi Euro/kg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2,30</w:t>
            </w:r>
          </w:p>
        </w:tc>
      </w:tr>
      <w:tr w:rsidR="00981303" w:rsidTr="00981303">
        <w:trPr>
          <w:jc w:val="center"/>
        </w:trPr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0" w:type="auto"/>
          </w:tcPr>
          <w:p w:rsidR="00981303" w:rsidRDefault="00981303" w:rsidP="00981303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</w:tbl>
    <w:p w:rsidR="00981303" w:rsidRPr="00F67D08" w:rsidRDefault="00981303" w:rsidP="00981303">
      <w:pPr>
        <w:pStyle w:val="Paragrafoelenco"/>
        <w:ind w:left="0"/>
        <w:rPr>
          <w:rFonts w:ascii="Times New Roman" w:hAnsi="Times New Roman" w:cs="Times New Roman"/>
        </w:rPr>
      </w:pPr>
    </w:p>
    <w:sectPr w:rsidR="00981303" w:rsidRPr="00F67D08" w:rsidSect="006709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203A"/>
    <w:multiLevelType w:val="hybridMultilevel"/>
    <w:tmpl w:val="1E30679A"/>
    <w:lvl w:ilvl="0" w:tplc="E8DCC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24DCE"/>
    <w:multiLevelType w:val="hybridMultilevel"/>
    <w:tmpl w:val="463603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D08"/>
    <w:rsid w:val="00074B65"/>
    <w:rsid w:val="001207C9"/>
    <w:rsid w:val="002802BE"/>
    <w:rsid w:val="00322C45"/>
    <w:rsid w:val="003E258F"/>
    <w:rsid w:val="0041483A"/>
    <w:rsid w:val="00522EF8"/>
    <w:rsid w:val="00670913"/>
    <w:rsid w:val="009209FC"/>
    <w:rsid w:val="00947DB1"/>
    <w:rsid w:val="00972F4E"/>
    <w:rsid w:val="00981303"/>
    <w:rsid w:val="00AF17BC"/>
    <w:rsid w:val="00C7022D"/>
    <w:rsid w:val="00D60818"/>
    <w:rsid w:val="00F67D08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13F8"/>
  <w15:docId w15:val="{AB1E1AEA-30CC-4086-8042-A6BEAFBC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09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7D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2960-9E6A-439E-9084-A77530E5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claudia marin</cp:lastModifiedBy>
  <cp:revision>4</cp:revision>
  <dcterms:created xsi:type="dcterms:W3CDTF">2015-10-28T09:35:00Z</dcterms:created>
  <dcterms:modified xsi:type="dcterms:W3CDTF">2018-11-21T08:27:00Z</dcterms:modified>
</cp:coreProperties>
</file>